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before="480" w:lineRule="auto"/>
        <w:rPr>
          <w:sz w:val="20"/>
          <w:szCs w:val="20"/>
        </w:rPr>
      </w:pPr>
      <w:bookmarkStart w:colFirst="0" w:colLast="0" w:name="_ujqqz6l49dlp" w:id="0"/>
      <w:bookmarkEnd w:id="0"/>
      <w:r w:rsidDel="00000000" w:rsidR="00000000" w:rsidRPr="00000000">
        <w:rPr>
          <w:b w:val="1"/>
          <w:rtl w:val="0"/>
        </w:rPr>
        <w:t xml:space="preserve">EC-GA-GRILL PISO HD (PREMIUM)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3867150</wp:posOffset>
            </wp:positionH>
            <wp:positionV relativeFrom="paragraph">
              <wp:posOffset>716384</wp:posOffset>
            </wp:positionV>
            <wp:extent cx="2490788" cy="2628210"/>
            <wp:effectExtent b="0" l="0" r="0" t="0"/>
            <wp:wrapSquare wrapText="bothSides" distB="114300" distT="114300" distL="114300" distR="11430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0788" cy="26282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Estufa Coriat® EC-GA-Grill Piso HD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• 1 Plancha cold rolled steel 3/4" de espesor, área útil de: frente: 0.876 m, fondo: 0.560 m.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• 3 Quemadores en "U" A.Inox. de 26,000 Btu/h c/u.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• 3 Pilotos individuales A.Inox.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• 3 Válvulas de ajuste flama piloto importadas, certificadas CSA uso comercial.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• 3 Válvulas de gas importadas, certificadas CSA uso comercial.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• 1 Charola para captar escurrimientos.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• 1 Respaldo bajo de 0.090 m de altura.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• 3 Perillas zinc con aislamiento térmico en silicón rojo.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• 1 Compartimento abierto bajo la parrilla con medidas: frente: 0.750 m, fondo: 0.680 m, altura: 0.450 m.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• 4 Patas tubulares niveladoras A.Inox.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• Medida exteriores totales, sin empaque: frente: 0.880 m, fondo: 0.810 m, altura: 1.060 - 1.090 m, altura de trabajo: 0.950 - 0.980 m.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• Peso sin empaque: 98 kg.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• Incluye kit de espreas para conversión de gas GLP a GN.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3667125</wp:posOffset>
          </wp:positionH>
          <wp:positionV relativeFrom="paragraph">
            <wp:posOffset>-158161</wp:posOffset>
          </wp:positionV>
          <wp:extent cx="3192651" cy="704396"/>
          <wp:effectExtent b="0" l="0" r="0" t="0"/>
          <wp:wrapSquare wrapText="bothSides" distB="114300" distT="11430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92651" cy="70439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943600" cy="3937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93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